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882" w:rsidRPr="00BA4882" w:rsidRDefault="00BA4882" w:rsidP="00BA4882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УТВЕРЖДАЮ: </w:t>
      </w:r>
    </w:p>
    <w:p w:rsidR="00BA4882" w:rsidRPr="00BA4882" w:rsidRDefault="00BA4882" w:rsidP="00BA4882">
      <w:pPr>
        <w:autoSpaceDE w:val="0"/>
        <w:autoSpaceDN w:val="0"/>
        <w:adjustRightInd w:val="0"/>
        <w:spacing w:after="0" w:line="240" w:lineRule="auto"/>
        <w:ind w:left="41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Генеральный директор </w:t>
      </w:r>
    </w:p>
    <w:p w:rsidR="00BA4882" w:rsidRPr="00BA4882" w:rsidRDefault="00BA4882" w:rsidP="00BA4882">
      <w:pPr>
        <w:autoSpaceDE w:val="0"/>
        <w:autoSpaceDN w:val="0"/>
        <w:adjustRightInd w:val="0"/>
        <w:spacing w:after="0" w:line="240" w:lineRule="auto"/>
        <w:ind w:left="41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8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МУП «</w:t>
      </w:r>
      <w:proofErr w:type="spellStart"/>
      <w:r w:rsidRPr="00BA488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Тамбовинвестсервис</w:t>
      </w:r>
      <w:proofErr w:type="spellEnd"/>
      <w:r w:rsidRPr="00BA488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A4882" w:rsidRPr="00BA4882" w:rsidRDefault="00BA4882" w:rsidP="00BA4882">
      <w:pPr>
        <w:autoSpaceDE w:val="0"/>
        <w:autoSpaceDN w:val="0"/>
        <w:adjustRightInd w:val="0"/>
        <w:spacing w:after="0" w:line="240" w:lineRule="auto"/>
        <w:ind w:left="41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Еньков____</w:t>
      </w:r>
      <w:r w:rsidRPr="00BA488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BA4882" w:rsidRPr="00BA4882" w:rsidRDefault="00BA4882" w:rsidP="00BA4882">
      <w:pPr>
        <w:autoSpaceDE w:val="0"/>
        <w:autoSpaceDN w:val="0"/>
        <w:adjustRightInd w:val="0"/>
        <w:spacing w:after="0" w:line="240" w:lineRule="auto"/>
        <w:ind w:left="41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882" w:rsidRPr="00BA4882" w:rsidRDefault="00BA4882" w:rsidP="00BA4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882" w:rsidRPr="00BA4882" w:rsidRDefault="00BA4882" w:rsidP="00BA4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88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ДОКУМЕНТАЦИЯ ОБ АУКЦИОНЕ</w:t>
      </w:r>
    </w:p>
    <w:p w:rsidR="00BA4882" w:rsidRPr="00BA4882" w:rsidRDefault="00BA4882" w:rsidP="00BA488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4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право заключения договора купли-продажи </w:t>
      </w:r>
      <w:proofErr w:type="gramStart"/>
      <w:r w:rsidRPr="00BA4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имущества</w:t>
      </w:r>
      <w:proofErr w:type="gramEnd"/>
      <w:r w:rsidRPr="00BA4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находящегося в хозяйственном ведении муниципального унитарного предприятия «</w:t>
      </w:r>
      <w:proofErr w:type="spellStart"/>
      <w:r w:rsidRPr="00BA4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Тамбовинвестсервис</w:t>
      </w:r>
      <w:proofErr w:type="spellEnd"/>
      <w:r w:rsidRPr="00BA4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BA4882" w:rsidRPr="00BA4882" w:rsidRDefault="00BA4882" w:rsidP="00BA4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882" w:rsidRDefault="00BA4882" w:rsidP="00933AFE">
      <w:pPr>
        <w:numPr>
          <w:ilvl w:val="0"/>
          <w:numId w:val="1"/>
        </w:numPr>
        <w:tabs>
          <w:tab w:val="clear" w:pos="90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88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расположения объекта имущества:</w:t>
      </w:r>
    </w:p>
    <w:p w:rsidR="00BA4882" w:rsidRPr="00BA4882" w:rsidRDefault="00BA4882" w:rsidP="00933AFE">
      <w:pPr>
        <w:pStyle w:val="a3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88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нежилое помещение, назначение: нежилое помещение, общей площадью 98,8 кв. м., кадастровый номер: 68:29:0308044:57, расположенного по адресу: г. Тамбов, ул. им. Юрия Гагарина, д. 19а, пом. 1, первоначальной (восстановительной) стоимостью 572 079 (пятьсот семьдесят две тысячи семьдесят девять) рублей 65 копеек, рыночной стоимостью 986 200 (девятьсот восемьдесят шесть тысяч двести) рублей.</w:t>
      </w:r>
    </w:p>
    <w:p w:rsidR="00BA4882" w:rsidRDefault="00BA4882" w:rsidP="00BA4882">
      <w:pPr>
        <w:tabs>
          <w:tab w:val="num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882" w:rsidRDefault="00BA4882" w:rsidP="00BA4882">
      <w:pPr>
        <w:tabs>
          <w:tab w:val="num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882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являющегося предметом аукциона на право заключения договора купли-продажи (далее - объект).</w:t>
      </w:r>
    </w:p>
    <w:p w:rsidR="00933AFE" w:rsidRPr="00BA4882" w:rsidRDefault="00933AFE" w:rsidP="00BA4882">
      <w:pPr>
        <w:tabs>
          <w:tab w:val="num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882" w:rsidRPr="00BA4882" w:rsidRDefault="00933AFE" w:rsidP="00933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BA4882" w:rsidRPr="00BA4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Правообладатель объекта: </w:t>
      </w:r>
    </w:p>
    <w:p w:rsidR="00BA4882" w:rsidRPr="00BA4882" w:rsidRDefault="00BA4882" w:rsidP="00BA48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88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объекты</w:t>
      </w:r>
      <w:r w:rsidR="00353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</w:t>
      </w:r>
      <w:r w:rsidRPr="00BA4882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муниципальной собственностью городского округа - город Тамбов;</w:t>
      </w:r>
    </w:p>
    <w:p w:rsidR="00BA4882" w:rsidRPr="00BA4882" w:rsidRDefault="00BA4882" w:rsidP="00BA48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882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-объекты</w:t>
      </w:r>
      <w:r w:rsidR="00353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</w:t>
      </w:r>
      <w:r w:rsidRPr="00BA4882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в хозяйственном ведении муниципального унитарного предприятия «</w:t>
      </w:r>
      <w:proofErr w:type="spellStart"/>
      <w:r w:rsidRPr="00BA488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Тамбовинвестсервис</w:t>
      </w:r>
      <w:proofErr w:type="spellEnd"/>
      <w:r w:rsidRPr="00BA4882">
        <w:rPr>
          <w:rFonts w:ascii="Times New Roman" w:eastAsia="Times New Roman" w:hAnsi="Times New Roman" w:cs="Times New Roman"/>
          <w:sz w:val="28"/>
          <w:szCs w:val="28"/>
          <w:lang w:eastAsia="ru-RU"/>
        </w:rPr>
        <w:t>», чт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подтверждается Свидетельством</w:t>
      </w:r>
      <w:r w:rsidRPr="00BA4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государственной регистрации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</w:t>
      </w:r>
      <w:r w:rsidRPr="00BA4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09.04.2015г. № 68-68/001-68/001/018/2015-45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A4882">
        <w:rPr>
          <w:rFonts w:ascii="Times New Roman" w:eastAsia="Times New Roman" w:hAnsi="Times New Roman" w:cs="Times New Roman"/>
          <w:sz w:val="28"/>
          <w:szCs w:val="28"/>
          <w:lang w:eastAsia="ru-RU"/>
        </w:rPr>
        <w:t>/1.</w:t>
      </w:r>
    </w:p>
    <w:p w:rsidR="00BA4882" w:rsidRDefault="00BA4882" w:rsidP="00BA48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8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Продавцом объекта выступает муниципальное унитарное предприятие «</w:t>
      </w:r>
      <w:proofErr w:type="spellStart"/>
      <w:r w:rsidRPr="00BA488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Тамбовинвестсервис</w:t>
      </w:r>
      <w:proofErr w:type="spellEnd"/>
      <w:r w:rsidRPr="00BA488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A4882" w:rsidRPr="00BA4882" w:rsidRDefault="00BA4882" w:rsidP="00BA48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882" w:rsidRPr="00BA4882" w:rsidRDefault="00933AFE" w:rsidP="00933AFE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A4882" w:rsidRPr="00BA488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Начальная (минимальная) цена договора:</w:t>
      </w:r>
    </w:p>
    <w:p w:rsidR="00BA4882" w:rsidRPr="00BA4882" w:rsidRDefault="00BA4882" w:rsidP="00BA4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986 200</w:t>
      </w:r>
      <w:r w:rsidRPr="00BA4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девятьсот восемьдесят шесть тысяч двести</w:t>
      </w:r>
      <w:r w:rsidRPr="00BA4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рублей </w:t>
      </w:r>
      <w:r w:rsidRPr="00BA48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учетом НДС.</w:t>
      </w:r>
    </w:p>
    <w:p w:rsidR="00BA4882" w:rsidRPr="00BA4882" w:rsidRDefault="00BA4882" w:rsidP="00BA4882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48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Размер задатка – 10% начальной цены объекта приватизации, что составляет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98 620</w:t>
      </w:r>
      <w:r w:rsidRPr="00BA48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девяносто восемь</w:t>
      </w:r>
      <w:r w:rsidR="003531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тысяч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шестьсот двадцать</w:t>
      </w:r>
      <w:r w:rsidRPr="00BA48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руб. 00 копеек. </w:t>
      </w:r>
    </w:p>
    <w:p w:rsidR="00BA4882" w:rsidRPr="00BA4882" w:rsidRDefault="00933AFE" w:rsidP="00933AF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BA4882" w:rsidRPr="00BA4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A4882" w:rsidRPr="00BA4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Заявителями на участие в аукционе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отчуждаемое муниципальное имущество и подавшее заявку на участие в аукционе. </w:t>
      </w:r>
    </w:p>
    <w:p w:rsidR="00BA4882" w:rsidRPr="00BA4882" w:rsidRDefault="00BA4882" w:rsidP="00BA488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8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Заявитель не допускается аукционной комиссией к участию в аукционе в случаях:</w:t>
      </w:r>
    </w:p>
    <w:p w:rsidR="00BA4882" w:rsidRPr="00BA4882" w:rsidRDefault="00BA4882" w:rsidP="00BA48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непредставления документов, определенных пунктом </w:t>
      </w:r>
      <w:r w:rsidRPr="00BA48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6.2 настоящей</w:t>
      </w:r>
      <w:r w:rsidRPr="00BA4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документации, либо наличия в таких документах недостоверных сведений;</w:t>
      </w:r>
    </w:p>
    <w:p w:rsidR="00BA4882" w:rsidRPr="00BA4882" w:rsidRDefault="00BA4882" w:rsidP="00BA48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несоответствия заявителя требованиям, установленным законодательством Российской Федерации к таким участникам; </w:t>
      </w:r>
    </w:p>
    <w:p w:rsidR="00BA4882" w:rsidRPr="00BA4882" w:rsidRDefault="00BA4882" w:rsidP="00BA48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882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невнесения задатка, если требование о внесении задатка указано в извещении о проведении аукциона;</w:t>
      </w:r>
    </w:p>
    <w:p w:rsidR="00BA4882" w:rsidRPr="00BA4882" w:rsidRDefault="00BA4882" w:rsidP="00BA48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882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несоответствия заявки на участие в аукционе требованиям документации об аукционе;</w:t>
      </w:r>
    </w:p>
    <w:p w:rsidR="00BA4882" w:rsidRPr="00BA4882" w:rsidRDefault="00BA4882" w:rsidP="00BA48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882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BA4882" w:rsidRPr="00BA4882" w:rsidRDefault="00BA4882" w:rsidP="00BA48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882">
        <w:rPr>
          <w:rFonts w:ascii="Times New Roman" w:eastAsia="Times New Roman" w:hAnsi="Times New Roman" w:cs="Times New Roman"/>
          <w:sz w:val="28"/>
          <w:szCs w:val="28"/>
          <w:lang w:eastAsia="ru-RU"/>
        </w:rPr>
        <w:t>6)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аукционе.</w:t>
      </w:r>
    </w:p>
    <w:p w:rsidR="00BA4882" w:rsidRPr="00BA4882" w:rsidRDefault="00BA4882" w:rsidP="00BA48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882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Pr="00BA48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Отказ в допуске к участию в аукционе по иным основаниям, кроме случаев, указанных в пункте 2.2 настоящей документации, не допускается.</w:t>
      </w:r>
    </w:p>
    <w:p w:rsidR="00BA4882" w:rsidRPr="00BA4882" w:rsidRDefault="00BA4882" w:rsidP="00BA48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882"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Pr="00BA48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В случае установления факта недостоверности сведений, содержащихся в документах, представленных заявителем или участником аукциона в соответствии с пунктом 6.3 настоящей документации, аукционная комиссия обязана отстранить такого заявителя или участника аукциона от участия в аукционе на любом этапе его проведения.</w:t>
      </w:r>
    </w:p>
    <w:p w:rsidR="00BA4882" w:rsidRPr="00BA4882" w:rsidRDefault="00BA4882" w:rsidP="00BA4882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882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BA48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Форма подачи предложений о цене: аукцион является открытым по составу участников. Предложения о цене имущества заявляются участниками открыто в ходе проведения торгов (открытая форма подачи предложений о цене). Средства платежа – денежные средства в валюте Российской Федерации (рубли).</w:t>
      </w:r>
    </w:p>
    <w:p w:rsidR="00BA4882" w:rsidRPr="00BA4882" w:rsidRDefault="00BA4882" w:rsidP="00BA4882">
      <w:pPr>
        <w:tabs>
          <w:tab w:val="left" w:pos="18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8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определения победителей:</w:t>
      </w:r>
      <w:r w:rsidRPr="00BA4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победителем аукциона является участник аукциона, который в ходе торгов предложил наиболее высокую цену за продаваемое муниципальное имущество. Аукцион, в котором принял участие только один участник, а также в котором после троекратного объявления начальной цены продажи ни один из участников аукциона не поднял карточку, признается несостоявшимся </w:t>
      </w:r>
    </w:p>
    <w:p w:rsidR="00BA4882" w:rsidRPr="00BA4882" w:rsidRDefault="00BA4882" w:rsidP="00BA48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A4882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Организатором аукциона является Муниципальное унитарное предприятие «</w:t>
      </w:r>
      <w:proofErr w:type="spellStart"/>
      <w:r w:rsidRPr="00BA488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Тамбовинвестсервис</w:t>
      </w:r>
      <w:proofErr w:type="spellEnd"/>
      <w:r w:rsidRPr="00BA4882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- организатор). Организатор осуществляет функции по организации и проведению аукциона самостоятельно</w:t>
      </w:r>
      <w:r w:rsidRPr="00BA488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BA4882" w:rsidRPr="00BA4882" w:rsidRDefault="00BA4882" w:rsidP="00BA48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A488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Местонахождение организатора: ул. Советская д. </w:t>
      </w:r>
      <w:proofErr w:type="gramStart"/>
      <w:r w:rsidRPr="00BA488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208,  г.</w:t>
      </w:r>
      <w:proofErr w:type="gramEnd"/>
      <w:r w:rsidRPr="00BA488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Тамбов, 392000. Контактный телефон: (4752) 53-44-15 (141) </w:t>
      </w:r>
    </w:p>
    <w:p w:rsidR="00BA4882" w:rsidRPr="00BA4882" w:rsidRDefault="00BA4882" w:rsidP="00BA488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  <w:r w:rsidRPr="00BA4882">
        <w:rPr>
          <w:rFonts w:ascii="Times New Roman" w:eastAsia="Times New Roman" w:hAnsi="Times New Roman" w:cs="Times New Roman"/>
          <w:sz w:val="28"/>
          <w:szCs w:val="28"/>
          <w:lang w:eastAsia="ru-RU"/>
        </w:rPr>
        <w:t>E-</w:t>
      </w:r>
      <w:proofErr w:type="spellStart"/>
      <w:r w:rsidRPr="00BA4882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BA4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BA48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urist</w:t>
      </w:r>
      <w:proofErr w:type="spellEnd"/>
      <w:r w:rsidRPr="00BA4882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Pr="00BA48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uktis</w:t>
      </w:r>
      <w:proofErr w:type="spellEnd"/>
      <w:r w:rsidRPr="00BA48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BA48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BA4882" w:rsidRPr="00BA4882" w:rsidRDefault="00BA4882" w:rsidP="00BA48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882">
        <w:rPr>
          <w:rFonts w:ascii="Times New Roman" w:eastAsia="Times New Roman" w:hAnsi="Times New Roman" w:cs="Times New Roman"/>
          <w:sz w:val="28"/>
          <w:szCs w:val="28"/>
          <w:lang w:eastAsia="ru-RU"/>
        </w:rPr>
        <w:t>7. Требования к содержанию, составу и форме заявки на участие в аукционе и инструкция по ее заполнению:</w:t>
      </w:r>
    </w:p>
    <w:p w:rsidR="00BA4882" w:rsidRPr="00BA4882" w:rsidRDefault="00BA4882" w:rsidP="00BA48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8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7.1. Заявки на участие в аукционе оформляются на русском языке                в произвольной форме в двух экземплярах (оригинал и копия), каждый                 из которых удостоверяется подписью заявителя.</w:t>
      </w:r>
    </w:p>
    <w:p w:rsidR="00BA4882" w:rsidRPr="00BA4882" w:rsidRDefault="00BA4882" w:rsidP="00BA48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Подача заявки на участие в аукционе является акцептом оферты                  в соответствии со </w:t>
      </w:r>
      <w:r w:rsidRPr="00BA488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статьей 437 Гражданского кодекса</w:t>
      </w:r>
      <w:r w:rsidRPr="00BA4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Федерации.</w:t>
      </w:r>
    </w:p>
    <w:p w:rsidR="00BA4882" w:rsidRPr="00BA4882" w:rsidRDefault="00BA4882" w:rsidP="00BA48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882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Заявка на участие в аукционе должна содержать:</w:t>
      </w:r>
    </w:p>
    <w:p w:rsidR="00BA4882" w:rsidRPr="00BA4882" w:rsidRDefault="00BA4882" w:rsidP="00BA48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88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аукционе претендент представляет организатору торгов (лично или через своего полномочного представителя) в установленный срок:</w:t>
      </w:r>
    </w:p>
    <w:p w:rsidR="00BA4882" w:rsidRPr="00BA4882" w:rsidRDefault="00BA4882" w:rsidP="00BA48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882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платежный документ с отметкой банка плательщика об исполнении для подтверждения перечисления претендентом установленного задатка в счет обеспечения оплаты приобретаемого имущества,</w:t>
      </w:r>
    </w:p>
    <w:p w:rsidR="00BA4882" w:rsidRPr="00BA4882" w:rsidRDefault="00BA4882" w:rsidP="00BA48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882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опись представленных документов,</w:t>
      </w:r>
    </w:p>
    <w:p w:rsidR="00BA4882" w:rsidRPr="00BA4882" w:rsidRDefault="00BA4882" w:rsidP="00BA48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882">
        <w:rPr>
          <w:rFonts w:ascii="Times New Roman" w:eastAsia="Times New Roman" w:hAnsi="Times New Roman" w:cs="Times New Roman"/>
          <w:sz w:val="28"/>
          <w:szCs w:val="28"/>
          <w:lang w:eastAsia="ru-RU"/>
        </w:rPr>
        <w:t>3. физические лица представляют копию документа, удостоверяющего личность,</w:t>
      </w:r>
    </w:p>
    <w:p w:rsidR="00BA4882" w:rsidRPr="00BA4882" w:rsidRDefault="00BA4882" w:rsidP="00BA48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882">
        <w:rPr>
          <w:rFonts w:ascii="Times New Roman" w:eastAsia="Times New Roman" w:hAnsi="Times New Roman" w:cs="Times New Roman"/>
          <w:sz w:val="28"/>
          <w:szCs w:val="28"/>
          <w:lang w:eastAsia="ru-RU"/>
        </w:rPr>
        <w:t>4.  юридические лица дополнительно представляют следующие документы:</w:t>
      </w:r>
    </w:p>
    <w:p w:rsidR="00BA4882" w:rsidRPr="00BA4882" w:rsidRDefault="00BA4882" w:rsidP="00BA48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88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заверенные копии учредительных документов,</w:t>
      </w:r>
    </w:p>
    <w:p w:rsidR="00BA4882" w:rsidRPr="00BA4882" w:rsidRDefault="00BA4882" w:rsidP="00BA48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88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решение в письменной форме соответствующего органа управления о приобретении имущества (если это необходимо в соответствии с учредительными документами претендента),</w:t>
      </w:r>
    </w:p>
    <w:p w:rsidR="00BA4882" w:rsidRPr="00BA4882" w:rsidRDefault="00BA4882" w:rsidP="00BA48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88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доле Российской Федерации, субъекта российской Федерации, муниципального образования в уставном капитале юридического лица,</w:t>
      </w:r>
    </w:p>
    <w:p w:rsidR="00BA4882" w:rsidRPr="00BA4882" w:rsidRDefault="00BA4882" w:rsidP="00BA48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88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копию документа, подтверждающего полномочия лица, подписавшего заявку на подачу заявки от имени претендента.</w:t>
      </w:r>
    </w:p>
    <w:p w:rsidR="00BA4882" w:rsidRPr="00BA4882" w:rsidRDefault="00BA4882" w:rsidP="00BA48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8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подачи заявки представителем претендента предъявляется надлежащим образом оформленная доверенность.</w:t>
      </w:r>
    </w:p>
    <w:p w:rsidR="00BA4882" w:rsidRPr="00BA4882" w:rsidRDefault="00BA4882" w:rsidP="00BA48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882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BA48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BA4882" w:rsidRPr="00BA4882" w:rsidRDefault="00BA4882" w:rsidP="00BA48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8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BA4882" w:rsidRPr="00BA4882" w:rsidRDefault="00BA4882" w:rsidP="002E70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882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BA48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Задаток для участия в аукционе должен быть перечислен на расчетный счет организатора торгов: </w:t>
      </w:r>
    </w:p>
    <w:p w:rsidR="008A0AF4" w:rsidRPr="003E3910" w:rsidRDefault="008A0AF4" w:rsidP="008A0AF4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3E3910">
        <w:rPr>
          <w:rFonts w:ascii="Times New Roman" w:hAnsi="Times New Roman" w:cs="Times New Roman"/>
          <w:b/>
          <w:sz w:val="24"/>
          <w:szCs w:val="24"/>
        </w:rPr>
        <w:t>ИНН/КПП 6829013588/682901001</w:t>
      </w:r>
    </w:p>
    <w:p w:rsidR="008A0AF4" w:rsidRPr="003E3910" w:rsidRDefault="008A0AF4" w:rsidP="008A0AF4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3E3910">
        <w:rPr>
          <w:rStyle w:val="FontStyle14"/>
          <w:b/>
        </w:rPr>
        <w:t>Р/</w:t>
      </w:r>
      <w:proofErr w:type="spellStart"/>
      <w:r w:rsidRPr="003E3910">
        <w:rPr>
          <w:rStyle w:val="FontStyle14"/>
          <w:b/>
        </w:rPr>
        <w:t>сч</w:t>
      </w:r>
      <w:proofErr w:type="spellEnd"/>
      <w:r w:rsidRPr="003E3910">
        <w:rPr>
          <w:rStyle w:val="FontStyle14"/>
          <w:b/>
        </w:rPr>
        <w:t xml:space="preserve"> 40702810015250000894 </w:t>
      </w:r>
      <w:r w:rsidRPr="003E3910">
        <w:rPr>
          <w:rFonts w:ascii="Times New Roman" w:hAnsi="Times New Roman" w:cs="Times New Roman"/>
          <w:b/>
          <w:sz w:val="24"/>
          <w:szCs w:val="24"/>
        </w:rPr>
        <w:t>филиал ОАО Банк ВТБ в г. Воронеже</w:t>
      </w:r>
    </w:p>
    <w:p w:rsidR="008A0AF4" w:rsidRPr="003E3910" w:rsidRDefault="008A0AF4" w:rsidP="008A0AF4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3E3910">
        <w:rPr>
          <w:rFonts w:ascii="Times New Roman" w:hAnsi="Times New Roman" w:cs="Times New Roman"/>
          <w:b/>
          <w:sz w:val="24"/>
          <w:szCs w:val="24"/>
        </w:rPr>
        <w:t>К/</w:t>
      </w:r>
      <w:proofErr w:type="spellStart"/>
      <w:r w:rsidRPr="003E3910">
        <w:rPr>
          <w:rFonts w:ascii="Times New Roman" w:hAnsi="Times New Roman" w:cs="Times New Roman"/>
          <w:b/>
          <w:sz w:val="24"/>
          <w:szCs w:val="24"/>
        </w:rPr>
        <w:t>сч</w:t>
      </w:r>
      <w:proofErr w:type="spellEnd"/>
      <w:r w:rsidRPr="003E3910">
        <w:rPr>
          <w:rFonts w:ascii="Times New Roman" w:hAnsi="Times New Roman" w:cs="Times New Roman"/>
          <w:b/>
          <w:sz w:val="24"/>
          <w:szCs w:val="24"/>
        </w:rPr>
        <w:t xml:space="preserve"> 30101810100000000835</w:t>
      </w:r>
    </w:p>
    <w:p w:rsidR="008A0AF4" w:rsidRPr="003E3910" w:rsidRDefault="008A0AF4" w:rsidP="008A0AF4">
      <w:pPr>
        <w:pStyle w:val="a6"/>
        <w:rPr>
          <w:rFonts w:eastAsia="Times New Roman"/>
          <w:b/>
          <w:sz w:val="24"/>
          <w:szCs w:val="24"/>
          <w:lang w:eastAsia="ru-RU"/>
        </w:rPr>
      </w:pPr>
      <w:r w:rsidRPr="003E3910">
        <w:rPr>
          <w:rFonts w:ascii="Times New Roman" w:hAnsi="Times New Roman" w:cs="Times New Roman"/>
          <w:b/>
          <w:sz w:val="24"/>
          <w:szCs w:val="24"/>
        </w:rPr>
        <w:t>БИК 042007835</w:t>
      </w:r>
    </w:p>
    <w:p w:rsidR="00BA4882" w:rsidRPr="00BA4882" w:rsidRDefault="00BA4882" w:rsidP="003D0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8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Задаток должен быть внесен к моменту подачи заявки на участие в аукционе.</w:t>
      </w:r>
    </w:p>
    <w:p w:rsidR="00E34C67" w:rsidRDefault="00E34C67" w:rsidP="00BA48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882" w:rsidRPr="00BA4882" w:rsidRDefault="00BA4882" w:rsidP="00BA48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8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Задаток возвращается участникам аукциона, за исключением его победителя, - в течении 5 календарных дней со дня подведения итогов аукциона.</w:t>
      </w:r>
    </w:p>
    <w:p w:rsidR="00BA4882" w:rsidRPr="00BA4882" w:rsidRDefault="00BA4882" w:rsidP="00BA48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8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Претендентам, не допущенным к участию в аукционе, -в течение 5 календарных дней со дня подписания протокола о признании претендентов участниками аукциона.</w:t>
      </w:r>
    </w:p>
    <w:p w:rsidR="00BA4882" w:rsidRPr="00BA4882" w:rsidRDefault="00BA4882" w:rsidP="00BA48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Внесенный победителем продажи задаток засчитывается в счет оплаты приобретаемого имущества.</w:t>
      </w:r>
    </w:p>
    <w:p w:rsidR="00BA4882" w:rsidRPr="00BA4882" w:rsidRDefault="00BA4882" w:rsidP="00BA48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A488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10. Порядок, место, дата начала, дата и время окончания срока подачи заявок: заявки на участие в аукционе подаются организатору.</w:t>
      </w:r>
    </w:p>
    <w:p w:rsidR="00BA4882" w:rsidRPr="00BA4882" w:rsidRDefault="00BA4882" w:rsidP="00BA48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A488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Местонахождение организатора: </w:t>
      </w:r>
    </w:p>
    <w:p w:rsidR="00BA4882" w:rsidRPr="00BA4882" w:rsidRDefault="00BA4882" w:rsidP="00BA48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A488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г. Тамбов, 392000, ул. Советская д. 208, второй этаж, юридический отдел. </w:t>
      </w:r>
    </w:p>
    <w:p w:rsidR="00BA4882" w:rsidRPr="00BA4882" w:rsidRDefault="00BA4882" w:rsidP="00BA48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A488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Контактный телефон: (4752) 53-44-15 (доп. 141). </w:t>
      </w:r>
    </w:p>
    <w:p w:rsidR="00BA4882" w:rsidRPr="00BA4882" w:rsidRDefault="00BA4882" w:rsidP="00BA48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A488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Дата начала, дата и время окончания срока подачи заявок на участие            в аукционе: </w:t>
      </w:r>
      <w:r w:rsidR="00E854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</w:t>
      </w:r>
      <w:r w:rsidRPr="00BA488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5E60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7543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Pr="00BA488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933A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сентября</w:t>
      </w:r>
      <w:r w:rsidRPr="00BA488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2015 года, до </w:t>
      </w:r>
      <w:r w:rsidR="005E60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</w:t>
      </w:r>
      <w:r w:rsidRPr="00BA488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часов </w:t>
      </w:r>
      <w:r w:rsidR="005E60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</w:t>
      </w:r>
      <w:r w:rsidRPr="00BA488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0 минут </w:t>
      </w:r>
      <w:r w:rsidR="005E60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7543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</w:t>
      </w:r>
      <w:r w:rsidRPr="00BA488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933A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октября</w:t>
      </w:r>
      <w:r w:rsidRPr="00BA488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2015 года (время московское).</w:t>
      </w:r>
    </w:p>
    <w:p w:rsidR="00BA4882" w:rsidRPr="00BA4882" w:rsidRDefault="00BA4882" w:rsidP="00BA48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Прием заявок осуществляется организатором в рабочие дни                               в соответствии с режимом работы организатора с 8 час. 30 мин.                               до 17 час. 30 мин. (в предпраздничные дни до 1</w:t>
      </w:r>
      <w:r w:rsidR="00933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час. 30 мин.), перерыв </w:t>
      </w:r>
      <w:r w:rsidRPr="00BA4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13 час. 00 мин. до 14 час. 00 мин. </w:t>
      </w:r>
    </w:p>
    <w:p w:rsidR="00BA4882" w:rsidRPr="00BA4882" w:rsidRDefault="00BA4882" w:rsidP="00BA48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Заявитель вправе подать только одну заявку в отношении предмета аукциона.</w:t>
      </w:r>
    </w:p>
    <w:p w:rsidR="00BA4882" w:rsidRPr="00BA4882" w:rsidRDefault="00BA4882" w:rsidP="00BA48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88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 признании участника аукциона победителем выдается победителю или его уполномоченному представителю под расписку или высылается ему по почте заказным письмом в течение пяти дней с даты подведения итогов аукциона.</w:t>
      </w:r>
    </w:p>
    <w:p w:rsidR="00BA4882" w:rsidRPr="00BA4882" w:rsidRDefault="00BA4882" w:rsidP="00BA48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Полученные после окончания установленного срока приема заявок            на участие в аукционе заявки не рассматриваются и в тот же день возвращаются соответствующим заявителям. </w:t>
      </w:r>
    </w:p>
    <w:p w:rsidR="00BA4882" w:rsidRPr="00BA4882" w:rsidRDefault="00BA4882" w:rsidP="00BA48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8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по окончании срока подачи заявок на участие в аукционе подана только одна заявка или не подано ни одной заявки, аукцион признается несостоявшимся.</w:t>
      </w:r>
    </w:p>
    <w:p w:rsidR="00BA4882" w:rsidRPr="00BA4882" w:rsidRDefault="00BA4882" w:rsidP="00BA48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882">
        <w:rPr>
          <w:rFonts w:ascii="Times New Roman" w:eastAsia="Times New Roman" w:hAnsi="Times New Roman" w:cs="Times New Roman"/>
          <w:sz w:val="28"/>
          <w:szCs w:val="28"/>
          <w:lang w:eastAsia="ru-RU"/>
        </w:rPr>
        <w:t>11. Требования к участникам аукциона: участником аукциона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договора.</w:t>
      </w:r>
    </w:p>
    <w:p w:rsidR="00BA4882" w:rsidRPr="00BA4882" w:rsidRDefault="00BA4882" w:rsidP="00BA488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48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Участники аукциона должны соответствовать требованиям, установленным законодательством Российской Федерации.</w:t>
      </w:r>
    </w:p>
    <w:p w:rsidR="00BA4882" w:rsidRPr="00BA4882" w:rsidRDefault="00BA4882" w:rsidP="00BA488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48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12. Порядок и срок отзыва заявок на участие в </w:t>
      </w:r>
      <w:proofErr w:type="gramStart"/>
      <w:r w:rsidRPr="00BA48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аукционе:  заявитель</w:t>
      </w:r>
      <w:proofErr w:type="gramEnd"/>
      <w:r w:rsidRPr="00BA48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вправе отозвать заявку в любое время до установленных даты и времени начала рассмотрения заявок на участие в аукционе. </w:t>
      </w:r>
    </w:p>
    <w:p w:rsidR="00BA4882" w:rsidRPr="00BA4882" w:rsidRDefault="00BA4882" w:rsidP="00BA48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8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13. Величина повышения начальной цены договора «шаг аукциона»: аукцион проводится путем повышения начальной (минимальной) цены договора, указанной в извещении о проведении аукциона, на «шаг аукциона».</w:t>
      </w:r>
    </w:p>
    <w:p w:rsidR="00BA4882" w:rsidRPr="00BA4882" w:rsidRDefault="00BA4882" w:rsidP="00BA48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882">
        <w:rPr>
          <w:rFonts w:ascii="Times New Roman" w:eastAsia="Times New Roman" w:hAnsi="Times New Roman" w:cs="Times New Roman"/>
          <w:sz w:val="28"/>
          <w:szCs w:val="28"/>
          <w:lang w:eastAsia="ru-RU"/>
        </w:rPr>
        <w:t>«Шаг аукциона» устанавливается в размере 1 процента начальной (минимальной) цены договора, указанной в извещении о проведении аукциона.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договора, аукционист обязан снизить «шаг аукциона» на 0,5 процента начальной (минимальной) цены договора, но не ниже 0,5 процента начальной (минимальной) цены договора.</w:t>
      </w:r>
    </w:p>
    <w:p w:rsidR="00BA4882" w:rsidRPr="00BA4882" w:rsidRDefault="00BA4882" w:rsidP="00BA48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Место рассмотрения заявок на участие в аукционе: рассмотрение заявок на участие в аукционе осуществляется у организатора по </w:t>
      </w:r>
      <w:proofErr w:type="gramStart"/>
      <w:r w:rsidRPr="00BA4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адресу:   </w:t>
      </w:r>
      <w:proofErr w:type="gramEnd"/>
      <w:r w:rsidRPr="00BA4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ул. Советская д. 208, второй этаж, юридический отдел, г. Тамбов.</w:t>
      </w:r>
    </w:p>
    <w:p w:rsidR="00BA4882" w:rsidRPr="00BA4882" w:rsidRDefault="00BA4882" w:rsidP="00BA48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и время начала рассмотрения заявок на участие в аукционе: </w:t>
      </w:r>
      <w:r w:rsidR="005E60B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543D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E7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</w:t>
      </w:r>
      <w:r w:rsidRPr="00BA4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года </w:t>
      </w:r>
      <w:r w:rsidR="005E60B5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BA4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00 минут. </w:t>
      </w:r>
    </w:p>
    <w:p w:rsidR="00BA4882" w:rsidRPr="00BA4882" w:rsidRDefault="00BA4882" w:rsidP="00BA48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Место проведения аукциона: аукцион проводится в присутствии членов аукционной комиссии и участников аукциона (их </w:t>
      </w:r>
      <w:proofErr w:type="gramStart"/>
      <w:r w:rsidRPr="00BA4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представителей)   </w:t>
      </w:r>
      <w:proofErr w:type="gramEnd"/>
      <w:r w:rsidRPr="00BA4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у  организатора по адресу: ул. Советская д. 208, второй этаж, юридический отдел, г. Тамбов.</w:t>
      </w:r>
    </w:p>
    <w:p w:rsidR="00BA4882" w:rsidRPr="00BA4882" w:rsidRDefault="00BA4882" w:rsidP="00BA48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и время проведения аукциона: </w:t>
      </w:r>
      <w:r w:rsidR="005E60B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543D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A4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60B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Pr="00BA4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года 14 часов </w:t>
      </w:r>
      <w:r w:rsidR="002E70F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A4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минут. </w:t>
      </w:r>
    </w:p>
    <w:p w:rsidR="00BA4882" w:rsidRPr="00BA4882" w:rsidRDefault="00BA4882" w:rsidP="00BA48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Срок </w:t>
      </w:r>
      <w:proofErr w:type="gramStart"/>
      <w:r w:rsidRPr="00BA48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подписания  договора</w:t>
      </w:r>
      <w:proofErr w:type="gramEnd"/>
      <w:r w:rsidRPr="00BA4882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 результатам аукциона продавец и победитель аукциона (покупатель) не позднее 15 рабочих дней со дня подведения итогов аукциона заключают в соответствии  с законодательством Российской Федерации договор купли-продажи имущества.</w:t>
      </w:r>
    </w:p>
    <w:p w:rsidR="00BA4882" w:rsidRPr="00BA4882" w:rsidRDefault="00BA4882" w:rsidP="00BA48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882">
        <w:rPr>
          <w:rFonts w:ascii="Times New Roman" w:eastAsia="Times New Roman" w:hAnsi="Times New Roman" w:cs="Times New Roman"/>
          <w:sz w:val="28"/>
          <w:szCs w:val="28"/>
          <w:lang w:eastAsia="ru-RU"/>
        </w:rPr>
        <w:t>17. Изменение условий договора: при заключении и исполнении договора изменение условий договора, указан</w:t>
      </w:r>
      <w:r w:rsidR="002E7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в документации </w:t>
      </w:r>
      <w:r w:rsidRPr="00BA48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аукционе, по соглашению сторон и в одностороннем порядке не допускается.</w:t>
      </w:r>
    </w:p>
    <w:p w:rsidR="00BA4882" w:rsidRPr="00BA4882" w:rsidRDefault="00BA4882" w:rsidP="00BA48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Проект договора прилагается к настоящей документации об аукционе.</w:t>
      </w:r>
    </w:p>
    <w:p w:rsidR="00BA4882" w:rsidRPr="00BA4882" w:rsidRDefault="00BA4882" w:rsidP="00BA48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88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E261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A4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Проведение осмотра имущества: осмотр объекта осуществляется еженедельно каждый понедельник и четверг. В понедельник с 10 часов 00 минут до 12 часов 00 минут, в четверг с 15 часов 00 минут до 17 часов 00 минут. Осмотр объекта </w:t>
      </w:r>
      <w:proofErr w:type="gramStart"/>
      <w:r w:rsidRPr="00BA48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 муниципальное</w:t>
      </w:r>
      <w:proofErr w:type="gramEnd"/>
      <w:r w:rsidRPr="00BA4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унитарное предприятие «</w:t>
      </w:r>
      <w:proofErr w:type="spellStart"/>
      <w:r w:rsidRPr="00BA488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Тамбовинвестсервис</w:t>
      </w:r>
      <w:proofErr w:type="spellEnd"/>
      <w:r w:rsidRPr="00BA4882">
        <w:rPr>
          <w:rFonts w:ascii="Times New Roman" w:eastAsia="Times New Roman" w:hAnsi="Times New Roman" w:cs="Times New Roman"/>
          <w:sz w:val="28"/>
          <w:szCs w:val="28"/>
          <w:lang w:eastAsia="ru-RU"/>
        </w:rPr>
        <w:t>». Проведение такого осмотра осуществляется специалистом муниципального унитарного предприятия «</w:t>
      </w:r>
      <w:proofErr w:type="spellStart"/>
      <w:r w:rsidRPr="00BA488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Тамбовинвестсервис</w:t>
      </w:r>
      <w:proofErr w:type="spellEnd"/>
      <w:r w:rsidRPr="00BA4882">
        <w:rPr>
          <w:rFonts w:ascii="Times New Roman" w:eastAsia="Times New Roman" w:hAnsi="Times New Roman" w:cs="Times New Roman"/>
          <w:sz w:val="28"/>
          <w:szCs w:val="28"/>
          <w:lang w:eastAsia="ru-RU"/>
        </w:rPr>
        <w:t>». Контактный телефон (4752) 53-44-45 (доп. 141).</w:t>
      </w:r>
    </w:p>
    <w:p w:rsidR="00BA4882" w:rsidRPr="00BA4882" w:rsidRDefault="00BA4882" w:rsidP="00BA48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8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осмотра имущества прекращается за два рабочих дня до даты окончания срока подачи заявок на участие в аукционе.</w:t>
      </w:r>
    </w:p>
    <w:p w:rsidR="00BA4882" w:rsidRPr="00BA4882" w:rsidRDefault="007E2619" w:rsidP="00BA48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BA4882" w:rsidRPr="00BA4882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Срок, место и порядок предоставления документации об аукционе:</w:t>
      </w:r>
    </w:p>
    <w:p w:rsidR="00E34C67" w:rsidRDefault="00E34C67" w:rsidP="00BA48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C67" w:rsidRDefault="00E34C67" w:rsidP="00BA48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C67" w:rsidRDefault="00E34C67" w:rsidP="00BA48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C67" w:rsidRDefault="00E34C67" w:rsidP="00BA48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882" w:rsidRPr="00BA4882" w:rsidRDefault="00BA4882" w:rsidP="00BA48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8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После размещения на официальном сайте торгов извещения о проведении аукциона организатор на основании заявления любого заинтересованного лица, поданного в письменной форме, в течение двух рабочих дней с даты получения соответствующего заявления предоставляет такому лицу документацию об аукционе.</w:t>
      </w:r>
    </w:p>
    <w:p w:rsidR="00BA4882" w:rsidRDefault="00BA4882" w:rsidP="00BA488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8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документация об аукционе предоставляется в письменной форме после внесения участником аукциона платы за предоставление в размере 330 рублей на расчётный счет организатора – Муниципального унитарного предприятия «</w:t>
      </w:r>
      <w:proofErr w:type="spellStart"/>
      <w:r w:rsidRPr="00BA488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Тамбовинвестсервис</w:t>
      </w:r>
      <w:proofErr w:type="spellEnd"/>
      <w:r w:rsidRPr="00BA488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D0D26" w:rsidRDefault="003D0D26" w:rsidP="003D0D26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0AF4" w:rsidRPr="003E3910" w:rsidRDefault="008A0AF4" w:rsidP="008A0AF4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3E3910">
        <w:rPr>
          <w:rFonts w:ascii="Times New Roman" w:hAnsi="Times New Roman" w:cs="Times New Roman"/>
          <w:b/>
          <w:sz w:val="24"/>
          <w:szCs w:val="24"/>
        </w:rPr>
        <w:t>ИНН/КПП 6829013588/682901001</w:t>
      </w:r>
    </w:p>
    <w:p w:rsidR="008A0AF4" w:rsidRPr="003E3910" w:rsidRDefault="008A0AF4" w:rsidP="008A0AF4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3E3910">
        <w:rPr>
          <w:rStyle w:val="FontStyle14"/>
          <w:b/>
        </w:rPr>
        <w:t>Р/</w:t>
      </w:r>
      <w:proofErr w:type="spellStart"/>
      <w:r w:rsidRPr="003E3910">
        <w:rPr>
          <w:rStyle w:val="FontStyle14"/>
          <w:b/>
        </w:rPr>
        <w:t>сч</w:t>
      </w:r>
      <w:proofErr w:type="spellEnd"/>
      <w:r w:rsidRPr="003E3910">
        <w:rPr>
          <w:rStyle w:val="FontStyle14"/>
          <w:b/>
        </w:rPr>
        <w:t xml:space="preserve"> 40702810015250000894 </w:t>
      </w:r>
      <w:r w:rsidRPr="003E3910">
        <w:rPr>
          <w:rFonts w:ascii="Times New Roman" w:hAnsi="Times New Roman" w:cs="Times New Roman"/>
          <w:b/>
          <w:sz w:val="24"/>
          <w:szCs w:val="24"/>
        </w:rPr>
        <w:t>филиал ОАО Банк ВТБ в г. Воронеже</w:t>
      </w:r>
    </w:p>
    <w:p w:rsidR="008A0AF4" w:rsidRPr="003E3910" w:rsidRDefault="008A0AF4" w:rsidP="008A0AF4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3E3910">
        <w:rPr>
          <w:rFonts w:ascii="Times New Roman" w:hAnsi="Times New Roman" w:cs="Times New Roman"/>
          <w:b/>
          <w:sz w:val="24"/>
          <w:szCs w:val="24"/>
        </w:rPr>
        <w:t>К/</w:t>
      </w:r>
      <w:proofErr w:type="spellStart"/>
      <w:r w:rsidRPr="003E3910">
        <w:rPr>
          <w:rFonts w:ascii="Times New Roman" w:hAnsi="Times New Roman" w:cs="Times New Roman"/>
          <w:b/>
          <w:sz w:val="24"/>
          <w:szCs w:val="24"/>
        </w:rPr>
        <w:t>сч</w:t>
      </w:r>
      <w:proofErr w:type="spellEnd"/>
      <w:r w:rsidRPr="003E3910">
        <w:rPr>
          <w:rFonts w:ascii="Times New Roman" w:hAnsi="Times New Roman" w:cs="Times New Roman"/>
          <w:b/>
          <w:sz w:val="24"/>
          <w:szCs w:val="24"/>
        </w:rPr>
        <w:t xml:space="preserve"> 30101810100000000835</w:t>
      </w:r>
    </w:p>
    <w:p w:rsidR="008A0AF4" w:rsidRPr="003E3910" w:rsidRDefault="008A0AF4" w:rsidP="008A0AF4">
      <w:pPr>
        <w:pStyle w:val="a6"/>
        <w:rPr>
          <w:rFonts w:eastAsia="Times New Roman"/>
          <w:b/>
          <w:sz w:val="24"/>
          <w:szCs w:val="24"/>
          <w:lang w:eastAsia="ru-RU"/>
        </w:rPr>
      </w:pPr>
      <w:r w:rsidRPr="003E3910">
        <w:rPr>
          <w:rFonts w:ascii="Times New Roman" w:hAnsi="Times New Roman" w:cs="Times New Roman"/>
          <w:b/>
          <w:sz w:val="24"/>
          <w:szCs w:val="24"/>
        </w:rPr>
        <w:t>БИК 042007835</w:t>
      </w:r>
    </w:p>
    <w:p w:rsidR="005E60B5" w:rsidRPr="00BA4882" w:rsidRDefault="005E60B5" w:rsidP="005E60B5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4882" w:rsidRPr="00BA4882" w:rsidRDefault="00BA4882" w:rsidP="002E70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Запросы на предоставление документации об аукционе направляются по адресу: город Тамбов, ул. Советская д. 208, второй этаж, юридический отдел, г. Тамбов, 392000. Контактный телефон: (4752) 53-44-15(дополнительно 141). </w:t>
      </w:r>
    </w:p>
    <w:p w:rsidR="00BA4882" w:rsidRPr="00BA4882" w:rsidRDefault="00BA4882" w:rsidP="00BA48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88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Документация об аукционе размещается на официальном сайте Российской Федерации в сети «Интернет» для размещения информации о проведении торгов - www.torgi.gov.ru.</w:t>
      </w:r>
    </w:p>
    <w:p w:rsidR="00BA4882" w:rsidRPr="00BA4882" w:rsidRDefault="00BA4882" w:rsidP="00BA48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88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E261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BA4882">
        <w:rPr>
          <w:rFonts w:ascii="Times New Roman" w:eastAsia="Times New Roman" w:hAnsi="Times New Roman" w:cs="Times New Roman"/>
          <w:sz w:val="28"/>
          <w:szCs w:val="28"/>
          <w:lang w:eastAsia="ru-RU"/>
        </w:rPr>
        <w:t>. Формы, порядок, даты начала и окончания срока предоставления участникам аукциона ра</w:t>
      </w:r>
      <w:bookmarkStart w:id="0" w:name="_GoBack"/>
      <w:bookmarkEnd w:id="0"/>
      <w:r w:rsidRPr="00BA4882">
        <w:rPr>
          <w:rFonts w:ascii="Times New Roman" w:eastAsia="Times New Roman" w:hAnsi="Times New Roman" w:cs="Times New Roman"/>
          <w:sz w:val="28"/>
          <w:szCs w:val="28"/>
          <w:lang w:eastAsia="ru-RU"/>
        </w:rPr>
        <w:t>зъяснений положений документации об аукционе:</w:t>
      </w:r>
    </w:p>
    <w:p w:rsidR="00BA4882" w:rsidRPr="00BA4882" w:rsidRDefault="00BA4882" w:rsidP="00BA48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88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E261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BA4882">
        <w:rPr>
          <w:rFonts w:ascii="Times New Roman" w:eastAsia="Times New Roman" w:hAnsi="Times New Roman" w:cs="Times New Roman"/>
          <w:sz w:val="28"/>
          <w:szCs w:val="28"/>
          <w:lang w:eastAsia="ru-RU"/>
        </w:rPr>
        <w:t>.1. Любое заинтересованное лицо вправе направить в письменной форме, в том числе в форме электронного документа, к организатору запрос               о разъяснении положений документации об аукционе. В течение двух рабочих дней с даты поступления указанного запроса организатор обязан направить в письменной форме разъяснения положений документации об аукционе, если указанный запрос поступил к нему не позднее чем за три рабочих дня до даты окончания срока подачи заявок на участие в аукционе.</w:t>
      </w:r>
    </w:p>
    <w:p w:rsidR="00BA4882" w:rsidRPr="00BA4882" w:rsidRDefault="00BA4882" w:rsidP="00BA48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88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E261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BA4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В течение одного дня с даты направления разъяснений </w:t>
      </w:r>
      <w:proofErr w:type="gramStart"/>
      <w:r w:rsidRPr="00BA48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положений  документации</w:t>
      </w:r>
      <w:proofErr w:type="gramEnd"/>
      <w:r w:rsidRPr="00BA4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аукционе по запросу заинтересованного лица такое разъяснение должно быть размещено организатором на официальном сайте торгов с указанием предмета запроса, но без указания заинтересованного лица, от которого поступил запрос. Разъяснение положений документации об аукционе не должно изменять ее суть.</w:t>
      </w:r>
    </w:p>
    <w:p w:rsidR="00BA4882" w:rsidRPr="00BA4882" w:rsidRDefault="00BA4882" w:rsidP="00BA48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88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E261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BA4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Запросы на предоставление разъяснений положений документации об аукционе направляются по адресу: город Тамбов, ул. Советская д. 208, второй этаж, юридический отдел, г. Тамбов, 392000. </w:t>
      </w:r>
    </w:p>
    <w:p w:rsidR="00BA4882" w:rsidRPr="00BA4882" w:rsidRDefault="00BA4882" w:rsidP="00BA48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Контактный телефон: (4752) 53-44-15 доп. 141. </w:t>
      </w:r>
    </w:p>
    <w:p w:rsidR="00BA4882" w:rsidRPr="00BA4882" w:rsidRDefault="00BA4882" w:rsidP="00BA48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предоставления разъяснений документации об аукционе: в течение </w:t>
      </w:r>
      <w:proofErr w:type="gramStart"/>
      <w:r w:rsidRPr="00BA4882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  дней</w:t>
      </w:r>
      <w:proofErr w:type="gramEnd"/>
      <w:r w:rsidRPr="00BA4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даты поступления заявления о разъяснении документации об аукционе.</w:t>
      </w:r>
    </w:p>
    <w:p w:rsidR="00BA4882" w:rsidRPr="00BA4882" w:rsidRDefault="00BA4882" w:rsidP="00BA48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88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E261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A4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Внесение изменений в документацию об аукционе: организатор аукциона по собственной инициативе или в соответствии с запросом </w:t>
      </w:r>
      <w:r w:rsidRPr="00BA48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аукционе. Изменение предмета аукциона не допускается. В течение одного дня с даты принятия указанного решения такие изменения размещаются организатором в порядке, установленном для размещения на официальном сайте торгов извещения о проведении аукциона. В течение двух рабочих дней с даты принятия указанного решения такие изменения направляются заказными письмами всем заявителям, которым была предоставлена документация об аукционе. При этом срок подачи заявок на участие в аукционе должен быть продлен таким образом, чтобы с даты размещения на официальном сайте торгов изменений, внесенных в документацию об аукционе, до даты окончания срока подачи заявок на участие в аукционе он составлял не менее пятнадцати дней.</w:t>
      </w:r>
    </w:p>
    <w:p w:rsidR="00BA4882" w:rsidRPr="00BA4882" w:rsidRDefault="00BA4882" w:rsidP="00BA48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88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E261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A48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A48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Муниципальное имущество выставляется на аукцион впервые.</w:t>
      </w:r>
    </w:p>
    <w:p w:rsidR="00BA4882" w:rsidRPr="00BA4882" w:rsidRDefault="00BA4882" w:rsidP="00BA4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882" w:rsidRPr="00BA4882" w:rsidRDefault="00BA4882" w:rsidP="00BA48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882" w:rsidRPr="00BA4882" w:rsidRDefault="00BA4882" w:rsidP="00BA48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BA4882" w:rsidRPr="00BA4882" w:rsidRDefault="00BA4882" w:rsidP="00BA4882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8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BA4882" w:rsidRDefault="00BA4882" w:rsidP="00BA48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к документации об аукционе</w:t>
      </w:r>
    </w:p>
    <w:p w:rsidR="002E70F7" w:rsidRPr="00BA4882" w:rsidRDefault="002E70F7" w:rsidP="00BA48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882" w:rsidRPr="00BA4882" w:rsidRDefault="00BA4882" w:rsidP="00BA48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40" w:type="dxa"/>
        <w:tblLayout w:type="fixed"/>
        <w:tblLook w:val="04A0" w:firstRow="1" w:lastRow="0" w:firstColumn="1" w:lastColumn="0" w:noHBand="0" w:noVBand="1"/>
      </w:tblPr>
      <w:tblGrid>
        <w:gridCol w:w="10140"/>
      </w:tblGrid>
      <w:tr w:rsidR="00BA4882" w:rsidRPr="00BA4882" w:rsidTr="007756BE">
        <w:trPr>
          <w:cantSplit/>
        </w:trPr>
        <w:tc>
          <w:tcPr>
            <w:tcW w:w="10137" w:type="dxa"/>
            <w:hideMark/>
          </w:tcPr>
          <w:p w:rsidR="00BA4882" w:rsidRPr="00BA4882" w:rsidRDefault="00BA4882" w:rsidP="00BA4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Договор № </w:t>
            </w:r>
          </w:p>
        </w:tc>
      </w:tr>
    </w:tbl>
    <w:p w:rsidR="00BA4882" w:rsidRPr="00BA4882" w:rsidRDefault="00BA4882" w:rsidP="00BA488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48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купли-продажи </w:t>
      </w:r>
      <w:proofErr w:type="gramStart"/>
      <w:r w:rsidRPr="00BA48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имущества</w:t>
      </w:r>
      <w:proofErr w:type="gramEnd"/>
      <w:r w:rsidRPr="00BA48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находящегося в хозяйственном ведении муниципального унитарного предприятия «</w:t>
      </w:r>
      <w:proofErr w:type="spellStart"/>
      <w:r w:rsidRPr="00BA48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Тамбовинвестсервис</w:t>
      </w:r>
      <w:proofErr w:type="spellEnd"/>
      <w:r w:rsidRPr="00BA48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BA4882" w:rsidRPr="00BA4882" w:rsidRDefault="00BA4882" w:rsidP="00BA488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0140" w:type="dxa"/>
        <w:tblLayout w:type="fixed"/>
        <w:tblLook w:val="04A0" w:firstRow="1" w:lastRow="0" w:firstColumn="1" w:lastColumn="0" w:noHBand="0" w:noVBand="1"/>
      </w:tblPr>
      <w:tblGrid>
        <w:gridCol w:w="5103"/>
        <w:gridCol w:w="5037"/>
      </w:tblGrid>
      <w:tr w:rsidR="00BA4882" w:rsidRPr="00BA4882" w:rsidTr="007756BE">
        <w:trPr>
          <w:cantSplit/>
        </w:trPr>
        <w:tc>
          <w:tcPr>
            <w:tcW w:w="5101" w:type="dxa"/>
            <w:hideMark/>
          </w:tcPr>
          <w:p w:rsidR="00BA4882" w:rsidRPr="00BA4882" w:rsidRDefault="00BA4882" w:rsidP="00BA4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______2015 г.</w:t>
            </w:r>
          </w:p>
        </w:tc>
        <w:tc>
          <w:tcPr>
            <w:tcW w:w="5036" w:type="dxa"/>
            <w:hideMark/>
          </w:tcPr>
          <w:p w:rsidR="00BA4882" w:rsidRPr="00BA4882" w:rsidRDefault="00BA4882" w:rsidP="00BA4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г. Тамбов</w:t>
            </w:r>
          </w:p>
        </w:tc>
      </w:tr>
    </w:tbl>
    <w:p w:rsidR="00BA4882" w:rsidRPr="00BA4882" w:rsidRDefault="00BA4882" w:rsidP="00BA48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A4882" w:rsidRPr="00BA4882" w:rsidRDefault="00BA4882" w:rsidP="00BA48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8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унитарное предприятие «</w:t>
      </w:r>
      <w:proofErr w:type="spellStart"/>
      <w:r w:rsidRPr="00BA488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Тамбовинвестсервис</w:t>
      </w:r>
      <w:proofErr w:type="spellEnd"/>
      <w:r w:rsidRPr="00BA4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именуемый в дальнейшем «Продавец», в лице генерального директора </w:t>
      </w:r>
      <w:proofErr w:type="spellStart"/>
      <w:r w:rsidR="00131434">
        <w:rPr>
          <w:rFonts w:ascii="Times New Roman" w:eastAsia="Times New Roman" w:hAnsi="Times New Roman" w:cs="Times New Roman"/>
          <w:sz w:val="28"/>
          <w:szCs w:val="28"/>
          <w:lang w:eastAsia="ru-RU"/>
        </w:rPr>
        <w:t>Енькова</w:t>
      </w:r>
      <w:proofErr w:type="spellEnd"/>
      <w:r w:rsidR="00131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Александра Владимировича</w:t>
      </w:r>
      <w:r w:rsidRPr="00BA488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A488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A488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 на основании Устава, с одной стороны и _________________________________________________________________</w:t>
      </w:r>
    </w:p>
    <w:p w:rsidR="00BA4882" w:rsidRPr="00BA4882" w:rsidRDefault="00BA4882" w:rsidP="00BA48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88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 в дальнейшем «Покупатель», в лице _________________________,</w:t>
      </w:r>
    </w:p>
    <w:p w:rsidR="00BA4882" w:rsidRPr="00BA4882" w:rsidRDefault="00BA4882" w:rsidP="00BA48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88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 на основании _________________________________________,</w:t>
      </w:r>
    </w:p>
    <w:p w:rsidR="00BA4882" w:rsidRPr="00BA4882" w:rsidRDefault="00BA4882" w:rsidP="00BA48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882">
        <w:rPr>
          <w:rFonts w:ascii="Times New Roman" w:eastAsia="Times New Roman" w:hAnsi="Times New Roman" w:cs="Times New Roman"/>
          <w:sz w:val="28"/>
          <w:szCs w:val="28"/>
          <w:lang w:eastAsia="ru-RU"/>
        </w:rPr>
        <w:t>с другой стороны, заключили настоящий договор о нижеследующем:</w:t>
      </w:r>
    </w:p>
    <w:p w:rsidR="00BA4882" w:rsidRPr="00BA4882" w:rsidRDefault="00BA4882" w:rsidP="00BA488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A4882" w:rsidRPr="00BA4882" w:rsidRDefault="00BA4882" w:rsidP="00BA48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48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Предмет договора</w:t>
      </w:r>
    </w:p>
    <w:p w:rsidR="00BA4882" w:rsidRPr="00BA4882" w:rsidRDefault="00BA4882" w:rsidP="00BA488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352BB" w:rsidRPr="000352BB" w:rsidRDefault="00BA4882" w:rsidP="000352BB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Протоколу подведения итогов аукциона от </w:t>
      </w:r>
      <w:r w:rsidR="000352BB" w:rsidRPr="000352B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0352B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</w:p>
    <w:p w:rsidR="000352BB" w:rsidRDefault="00BA4882" w:rsidP="000352BB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352B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352BB" w:rsidRPr="00035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</w:t>
      </w:r>
      <w:r w:rsidRPr="00035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Покупатель признан Победителем аукциона на право заключения договора купли-продажи объекта </w:t>
      </w:r>
      <w:proofErr w:type="gramStart"/>
      <w:r w:rsidRPr="000352B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недвижимого  имущества</w:t>
      </w:r>
      <w:proofErr w:type="gramEnd"/>
      <w:r w:rsidRPr="000352B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:</w:t>
      </w:r>
    </w:p>
    <w:p w:rsidR="000352BB" w:rsidRPr="00BA4882" w:rsidRDefault="000352BB" w:rsidP="000352BB">
      <w:pPr>
        <w:pStyle w:val="a3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нежилое помещение</w:t>
      </w:r>
      <w:r w:rsidRPr="00BA4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общей площадью 98,8 кв. м., кадастровый номер: 68:29:0308044:57, расположенного по адресу: г. Тамбов, ул. им. Юрия Гагарина, д. 19а, пом. 1, рыночной стоимостью 986 200 (девятьсот восемьдесят шесть тысяч двести) рублей.</w:t>
      </w:r>
    </w:p>
    <w:p w:rsidR="00BA4882" w:rsidRPr="00BA4882" w:rsidRDefault="00BA4882" w:rsidP="000352BB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2B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BA4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находящегося в собственности городского округа – город </w:t>
      </w:r>
      <w:proofErr w:type="gramStart"/>
      <w:r w:rsidRPr="00BA488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Тамбов  (</w:t>
      </w:r>
      <w:proofErr w:type="gramEnd"/>
      <w:r w:rsidRPr="00BA488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– Имущество).</w:t>
      </w:r>
    </w:p>
    <w:p w:rsidR="00BA4882" w:rsidRPr="00BA4882" w:rsidRDefault="00BA4882" w:rsidP="00BA48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8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1.2. В соответствии с настоящим договором Продавец обязуется передать в собственность Покупателю, а Покупатель обязуется принять и оплатить </w:t>
      </w:r>
      <w:proofErr w:type="gramStart"/>
      <w:r w:rsidRPr="00BA4882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</w:t>
      </w:r>
      <w:proofErr w:type="gramEnd"/>
      <w:r w:rsidRPr="00BA4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указанное в п. 1.1 настоящего договора на условиях настоящего договора.</w:t>
      </w:r>
    </w:p>
    <w:p w:rsidR="00BA4882" w:rsidRPr="00BA4882" w:rsidRDefault="00BA4882" w:rsidP="00BA48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4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Покупатель обязуется купить имущество и оплатить Продавцу его стоимость в соответствии со статьей 3 настоящего Договора. </w:t>
      </w:r>
    </w:p>
    <w:p w:rsidR="00BA4882" w:rsidRPr="00BA4882" w:rsidRDefault="00BA4882" w:rsidP="00BA4882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Cs/>
          <w:color w:val="000080"/>
          <w:sz w:val="23"/>
          <w:szCs w:val="23"/>
          <w:lang w:eastAsia="ru-RU"/>
        </w:rPr>
      </w:pPr>
    </w:p>
    <w:p w:rsidR="00BA4882" w:rsidRPr="00BA4882" w:rsidRDefault="00BA4882" w:rsidP="00BA4882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48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Цена договора</w:t>
      </w:r>
    </w:p>
    <w:p w:rsidR="00BA4882" w:rsidRPr="00BA4882" w:rsidRDefault="00BA4882" w:rsidP="00BA48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882" w:rsidRPr="00BA4882" w:rsidRDefault="00BA4882" w:rsidP="00BA48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4882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Цена имущества составляет ____________________________ рублей с НДС.</w:t>
      </w:r>
      <w:r w:rsidRPr="00BA48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BA4882" w:rsidRPr="00BA4882" w:rsidRDefault="00BA4882" w:rsidP="00BA4882">
      <w:pPr>
        <w:widowControl w:val="0"/>
        <w:tabs>
          <w:tab w:val="left" w:pos="708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BA48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Указанная  цена</w:t>
      </w:r>
      <w:proofErr w:type="gramEnd"/>
      <w:r w:rsidRPr="00BA48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имущества установлена протоколом </w:t>
      </w:r>
      <w:r w:rsidRPr="00BA488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№ </w:t>
      </w:r>
      <w:r w:rsidR="000352B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____</w:t>
      </w:r>
      <w:r w:rsidRPr="00BA488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__ от ____________ 2015 г</w:t>
      </w:r>
      <w:r w:rsidRPr="00BA48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 о результатах открытого аукциона по продаже муниципального имущества</w:t>
      </w:r>
      <w:r w:rsidRPr="00BA48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BA4882" w:rsidRPr="00BA4882" w:rsidRDefault="00BA4882" w:rsidP="00BA48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882" w:rsidRPr="00BA4882" w:rsidRDefault="00BA4882" w:rsidP="00BA4882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48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Порядок расчетов</w:t>
      </w:r>
    </w:p>
    <w:p w:rsidR="00BA4882" w:rsidRPr="00BA4882" w:rsidRDefault="00BA4882" w:rsidP="00BA48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882" w:rsidRPr="00BA4882" w:rsidRDefault="00BA4882" w:rsidP="00BA4882">
      <w:pPr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A48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3.1. Покупатель обязуется оплатить стоимость имущества, указанную в п. 2.1. настоящего договора, в течение 10 (десяти) календарных дней со дня заключения настоящего договора</w:t>
      </w:r>
      <w:r w:rsidRPr="00BA488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</w:t>
      </w:r>
    </w:p>
    <w:p w:rsidR="005E60B5" w:rsidRDefault="00BA4882" w:rsidP="00BA4882">
      <w:pPr>
        <w:widowControl w:val="0"/>
        <w:tabs>
          <w:tab w:val="left" w:pos="708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A48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3.2. Все расчеты по настоящему договору производятся</w:t>
      </w:r>
      <w:r w:rsidR="005E60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</w:p>
    <w:p w:rsidR="00BA4882" w:rsidRDefault="00BA4882" w:rsidP="00BA4882">
      <w:pPr>
        <w:widowControl w:val="0"/>
        <w:tabs>
          <w:tab w:val="left" w:pos="708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A48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безналичном порядке путем перечисления денежных средств на счет Продавца: </w:t>
      </w:r>
    </w:p>
    <w:p w:rsidR="007543D3" w:rsidRDefault="007543D3" w:rsidP="00BA4882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AF4" w:rsidRDefault="008A0AF4" w:rsidP="00BA4882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AF4" w:rsidRDefault="008A0AF4" w:rsidP="00BA4882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AF4" w:rsidRDefault="008A0AF4" w:rsidP="00BA4882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AF4" w:rsidRDefault="008A0AF4" w:rsidP="00BA4882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AF4" w:rsidRDefault="008A0AF4" w:rsidP="00BA4882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AF4" w:rsidRDefault="008A0AF4" w:rsidP="00BA4882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AF4" w:rsidRDefault="008A0AF4" w:rsidP="00BA4882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AF4" w:rsidRDefault="008A0AF4" w:rsidP="00BA4882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882" w:rsidRPr="00BA4882" w:rsidRDefault="00BA4882" w:rsidP="00BA4882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48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Переход права собственности на имущество</w:t>
      </w:r>
    </w:p>
    <w:p w:rsidR="00BA4882" w:rsidRPr="00BA4882" w:rsidRDefault="00BA4882" w:rsidP="00BA48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882" w:rsidRPr="00BA4882" w:rsidRDefault="00BA4882" w:rsidP="00BA4882">
      <w:pPr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A48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4.1. Передача имущества и оформление права собственности на имущество осуществляются в соответствии с законодательством Российской Федерации и настоящим договором не позднее 20 дней после дня полной оплаты имущества Покупателем.</w:t>
      </w:r>
    </w:p>
    <w:p w:rsidR="00BA4882" w:rsidRPr="00BA4882" w:rsidRDefault="00BA4882" w:rsidP="00BA4882">
      <w:pPr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A48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4.2. Настоящий договор является заключённым с момента подписания его сторонами.</w:t>
      </w:r>
    </w:p>
    <w:p w:rsidR="00BA4882" w:rsidRPr="00BA4882" w:rsidRDefault="00BA4882" w:rsidP="00BA4882">
      <w:pPr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A48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4.3. Право собственности переходит к Покупателю с государственной регистрации права. </w:t>
      </w:r>
    </w:p>
    <w:p w:rsidR="00BA4882" w:rsidRPr="00BA4882" w:rsidRDefault="00BA4882" w:rsidP="00BA48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Государственная регистрации перехода права собственности на </w:t>
      </w:r>
      <w:proofErr w:type="gramStart"/>
      <w:r w:rsidRPr="00BA4882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  осуществляется</w:t>
      </w:r>
      <w:proofErr w:type="gramEnd"/>
      <w:r w:rsidRPr="00BA4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Покупателем  за свой счёт.</w:t>
      </w:r>
    </w:p>
    <w:p w:rsidR="00BA4882" w:rsidRDefault="00BA4882" w:rsidP="00BA4882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</w:p>
    <w:p w:rsidR="00BA4882" w:rsidRPr="00131434" w:rsidRDefault="00BA4882" w:rsidP="00BA4882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48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Обязанности и права сторон</w:t>
      </w:r>
    </w:p>
    <w:p w:rsidR="00131434" w:rsidRPr="00BA4882" w:rsidRDefault="00131434" w:rsidP="00BA4882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A4882" w:rsidRPr="00BA4882" w:rsidRDefault="00BA4882" w:rsidP="00BA4882">
      <w:pPr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A488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5.1. Продавец обязан:</w:t>
      </w:r>
    </w:p>
    <w:p w:rsidR="00BA4882" w:rsidRPr="00BA4882" w:rsidRDefault="00BA4882" w:rsidP="00BA4882">
      <w:pPr>
        <w:widowControl w:val="0"/>
        <w:tabs>
          <w:tab w:val="num" w:pos="2160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48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5.1.1. Передать Покупателю в собственность имущество, являющиеся предметом настоящего договора и указанное в п. 1.1 настоящего договора.</w:t>
      </w:r>
    </w:p>
    <w:p w:rsidR="00BA4882" w:rsidRPr="00BA4882" w:rsidRDefault="00BA4882" w:rsidP="00BA4882">
      <w:pPr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A488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5.3. Покупатель обязан:</w:t>
      </w:r>
    </w:p>
    <w:p w:rsidR="00BA4882" w:rsidRPr="00BA4882" w:rsidRDefault="00BA4882" w:rsidP="00BA4882">
      <w:pPr>
        <w:widowControl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48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5.3.1. Оплатить имущество, являющиеся предметом настоящего договора, в размере и сроки, указанные в настоящем договоре.</w:t>
      </w:r>
    </w:p>
    <w:p w:rsidR="00BA4882" w:rsidRPr="00BA4882" w:rsidRDefault="00BA4882" w:rsidP="00BA4882">
      <w:pPr>
        <w:widowControl w:val="0"/>
        <w:tabs>
          <w:tab w:val="num" w:pos="2160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48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5.3.2. Принять имущество на условиях, предусмотренных настоящим договором.</w:t>
      </w:r>
    </w:p>
    <w:p w:rsidR="00BA4882" w:rsidRPr="00BA4882" w:rsidRDefault="00BA4882" w:rsidP="00BA4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882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На дату подписания Сторонами настоящего договора Продавец настоящим заверяет Покупателя и гарантирует ему следующее:</w:t>
      </w:r>
    </w:p>
    <w:p w:rsidR="00BA4882" w:rsidRPr="00BA4882" w:rsidRDefault="00BA4882" w:rsidP="00BA4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882">
        <w:rPr>
          <w:rFonts w:ascii="Times New Roman" w:eastAsia="Times New Roman" w:hAnsi="Times New Roman" w:cs="Times New Roman"/>
          <w:sz w:val="28"/>
          <w:szCs w:val="28"/>
          <w:lang w:eastAsia="ru-RU"/>
        </w:rPr>
        <w:t>5.4.1. Продавец является муниципальным унитарным предприятием, надлежащим образом зарегистрированным и осуществляющим свою деятельность в соответствии с законодательством Российской Федерации, и обладает всеми полномочиями на заключение настоящего договора, а также на исполнение своих обязательств по настоящему договору.</w:t>
      </w:r>
    </w:p>
    <w:p w:rsidR="00BA4882" w:rsidRPr="00BA4882" w:rsidRDefault="00BA4882" w:rsidP="00BA4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882">
        <w:rPr>
          <w:rFonts w:ascii="Times New Roman" w:eastAsia="Times New Roman" w:hAnsi="Times New Roman" w:cs="Times New Roman"/>
          <w:sz w:val="28"/>
          <w:szCs w:val="28"/>
          <w:lang w:eastAsia="ru-RU"/>
        </w:rPr>
        <w:t>5.4.2. Заключение и исполнение Продавцом настоящего договора должным образом согласовано со всеми необходимыми органами управления Продавца.</w:t>
      </w:r>
    </w:p>
    <w:p w:rsidR="00BA4882" w:rsidRPr="00BA4882" w:rsidRDefault="00BA4882" w:rsidP="00BA4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882">
        <w:rPr>
          <w:rFonts w:ascii="Times New Roman" w:eastAsia="Times New Roman" w:hAnsi="Times New Roman" w:cs="Times New Roman"/>
          <w:sz w:val="28"/>
          <w:szCs w:val="28"/>
          <w:lang w:eastAsia="ru-RU"/>
        </w:rPr>
        <w:t>5.4.3. Имущество не находится под каким-либо арестом или запретом, и свободно от каких бы то ни было обременений.</w:t>
      </w:r>
    </w:p>
    <w:p w:rsidR="00BA4882" w:rsidRPr="00BA4882" w:rsidRDefault="00BA4882" w:rsidP="00BA4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На дату подписания Сторонами настоящего договора Покупатель настоящим заверяет Продавца и гарантирует ему следующее:  </w:t>
      </w:r>
    </w:p>
    <w:p w:rsidR="00BA4882" w:rsidRPr="00BA4882" w:rsidRDefault="00BA4882" w:rsidP="00BA4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882">
        <w:rPr>
          <w:rFonts w:ascii="Times New Roman" w:eastAsia="Times New Roman" w:hAnsi="Times New Roman" w:cs="Times New Roman"/>
          <w:sz w:val="28"/>
          <w:szCs w:val="28"/>
          <w:lang w:eastAsia="ru-RU"/>
        </w:rPr>
        <w:t>5.5.1. Покупатель обладает всеми полномочиями на заключение настоящего договора, а также на исполнение своих обязательств по настоящему договору.</w:t>
      </w:r>
    </w:p>
    <w:p w:rsidR="00BA4882" w:rsidRPr="00BA4882" w:rsidRDefault="00BA4882" w:rsidP="00BA4882">
      <w:pPr>
        <w:keepNext/>
        <w:tabs>
          <w:tab w:val="num" w:pos="720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48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5.5.2. Соответствующие органы управления Покупателя надлежащим образом утвердили и одобрили заключение и исполнение настоящего договора.</w:t>
      </w:r>
    </w:p>
    <w:p w:rsidR="00BA4882" w:rsidRPr="00BA4882" w:rsidRDefault="00BA4882" w:rsidP="00BA488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4882" w:rsidRPr="00BA4882" w:rsidRDefault="00BA4882" w:rsidP="00BA488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48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ОТВЕТСТВЕННОСТЬ СТОРОН</w:t>
      </w:r>
    </w:p>
    <w:p w:rsidR="00BA4882" w:rsidRPr="00BA4882" w:rsidRDefault="00BA4882" w:rsidP="00BA48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882" w:rsidRPr="00BA4882" w:rsidRDefault="00BA4882" w:rsidP="00BA48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882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За невыполнение или ненадлежащее выполнение своих обязательств по настоящему договору Стороны несут ответственность в соответствии с законодательством Российской Федерации и настоящим договором.</w:t>
      </w:r>
    </w:p>
    <w:p w:rsidR="00BA4882" w:rsidRPr="00BA4882" w:rsidRDefault="00BA4882" w:rsidP="00BA48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За нарушение сроков внесения денежных средств в счет оплаты имущества в порядке, предусмотренном пунктом 3.1 настоящего договора, Покупатель уплачивает Продавцу пеню в размере одной трехсотой действующей на день уплаты неустойки </w:t>
      </w:r>
      <w:proofErr w:type="gramStart"/>
      <w:r w:rsidRPr="00BA488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ставки  рефинансирования</w:t>
      </w:r>
      <w:proofErr w:type="gramEnd"/>
      <w:r w:rsidRPr="00BA4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Центрального банка Российской Федерации от невнесенной суммы денежных средств за каждый день просрочки.</w:t>
      </w:r>
    </w:p>
    <w:p w:rsidR="00BA4882" w:rsidRPr="00BA4882" w:rsidRDefault="00BA4882" w:rsidP="00BA48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88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6.3. Стороны освобождаются от ответственности за полное или частичное неисполнение своих обязательств по настоящему договору, если это неисполнение явилось следствием форс-мажорных обстоятельств.</w:t>
      </w:r>
    </w:p>
    <w:p w:rsidR="00BA4882" w:rsidRPr="00BA4882" w:rsidRDefault="00BA4882" w:rsidP="00BA48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882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В случаях, предусмотренных в п. 6.3 настоящего договора, сроки выполнения Сторонами обязательств по настоящему договору отодвигаются соразмерно времени, в течение которого действуют такие обстоятельства и их последствия.</w:t>
      </w:r>
    </w:p>
    <w:p w:rsidR="00BA4882" w:rsidRPr="00BA4882" w:rsidRDefault="00BA4882" w:rsidP="00BA48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43D3" w:rsidRDefault="007543D3" w:rsidP="00BA48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4882" w:rsidRPr="00BA4882" w:rsidRDefault="00BA4882" w:rsidP="00BA48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48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ЗАКЛЮЧИТЕЛЬНЫЕ ПОЛОЖЕНИЯ</w:t>
      </w:r>
    </w:p>
    <w:p w:rsidR="00BA4882" w:rsidRPr="00BA4882" w:rsidRDefault="00BA4882" w:rsidP="00BA48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4882" w:rsidRPr="00BA4882" w:rsidRDefault="00BA4882" w:rsidP="00BA48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882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Настоящий договор вступает в силу с момента его подписания Сторонами и прекращает свое действие:</w:t>
      </w:r>
    </w:p>
    <w:p w:rsidR="00BA4882" w:rsidRPr="00BA4882" w:rsidRDefault="00BA4882" w:rsidP="00BA48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88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исполнении Сторонами своих обязательств по настоящему договору;</w:t>
      </w:r>
    </w:p>
    <w:p w:rsidR="00BA4882" w:rsidRPr="00BA4882" w:rsidRDefault="00BA4882" w:rsidP="00BA48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88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иным основаниям, предусмотренным действующим законодательством Российской Федерации.</w:t>
      </w:r>
    </w:p>
    <w:p w:rsidR="00BA4882" w:rsidRPr="00BA4882" w:rsidRDefault="00BA4882" w:rsidP="00BA4882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A48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7.2. Споры и разногласия, которые могут возникнуть при заключении, изменении, исполнении, расторжении настоящего договора, подлежат разрешению в судебном порядке в Арбитражном суде Тамбовской области.</w:t>
      </w:r>
    </w:p>
    <w:p w:rsidR="00BA4882" w:rsidRPr="00BA4882" w:rsidRDefault="00BA4882" w:rsidP="00BA4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882">
        <w:rPr>
          <w:rFonts w:ascii="Times New Roman" w:eastAsia="Times New Roman" w:hAnsi="Times New Roman" w:cs="Times New Roman"/>
          <w:sz w:val="28"/>
          <w:szCs w:val="28"/>
          <w:lang w:eastAsia="ru-RU"/>
        </w:rPr>
        <w:t>7.3. Настоящий Договор составлен в трех подлинных экземплярах, один - Продавцу, один – Покупателю, один направляется в орган, осуществляющий государственную регистрацию прав объектов недвижимости.</w:t>
      </w:r>
    </w:p>
    <w:p w:rsidR="00BA4882" w:rsidRPr="00BA4882" w:rsidRDefault="00BA4882" w:rsidP="00BA48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882">
        <w:rPr>
          <w:rFonts w:ascii="Times New Roman" w:eastAsia="Times New Roman" w:hAnsi="Times New Roman" w:cs="Times New Roman"/>
          <w:sz w:val="28"/>
          <w:szCs w:val="28"/>
          <w:lang w:eastAsia="ru-RU"/>
        </w:rPr>
        <w:t>7.4. Ни одна из Сторон не может ни прямо, ни косвенно передавать, уступать или делегировать свои права или обязанности по настоящему договору третьим лицам как полностью, так и частично.</w:t>
      </w:r>
    </w:p>
    <w:p w:rsidR="00BA4882" w:rsidRPr="00BA4882" w:rsidRDefault="00BA4882" w:rsidP="00BA4882">
      <w:pPr>
        <w:keepNext/>
        <w:tabs>
          <w:tab w:val="num" w:pos="576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A48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7.5. Все изменения и дополнения к настоящему договору имеют силу только после подписания обеими Сторонами.</w:t>
      </w:r>
    </w:p>
    <w:p w:rsidR="00BA4882" w:rsidRPr="00BA4882" w:rsidRDefault="00BA4882" w:rsidP="00BA4882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FF6600"/>
          <w:sz w:val="28"/>
          <w:szCs w:val="28"/>
          <w:lang w:eastAsia="ru-RU"/>
        </w:rPr>
      </w:pPr>
    </w:p>
    <w:p w:rsidR="00BA4882" w:rsidRPr="00BA4882" w:rsidRDefault="00BA4882" w:rsidP="00BA48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4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BA4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9</w:t>
      </w:r>
      <w:r w:rsidRPr="00BA48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Приложения к настоящему договору</w:t>
      </w:r>
    </w:p>
    <w:p w:rsidR="00BA4882" w:rsidRPr="00BA4882" w:rsidRDefault="00BA4882" w:rsidP="00BA48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88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BA4882" w:rsidRPr="00BA4882" w:rsidRDefault="00BA4882" w:rsidP="00BA488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A4882" w:rsidRDefault="00BA4882" w:rsidP="00BA48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48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10. </w:t>
      </w:r>
      <w:proofErr w:type="gramStart"/>
      <w:r w:rsidRPr="00BA48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Адреса,  реквизиты</w:t>
      </w:r>
      <w:proofErr w:type="gramEnd"/>
      <w:r w:rsidRPr="00BA48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подписи сторон</w:t>
      </w:r>
    </w:p>
    <w:p w:rsidR="00131434" w:rsidRPr="00BA4882" w:rsidRDefault="00131434" w:rsidP="00BA48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4882" w:rsidRPr="00BA4882" w:rsidRDefault="00BA4882" w:rsidP="00BA48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48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Продавец:</w:t>
      </w:r>
    </w:p>
    <w:p w:rsidR="00BA4882" w:rsidRPr="00BA4882" w:rsidRDefault="00BA4882" w:rsidP="00BA48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8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МУП «</w:t>
      </w:r>
      <w:proofErr w:type="spellStart"/>
      <w:r w:rsidRPr="00BA488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Тамбовинвестсервис</w:t>
      </w:r>
      <w:proofErr w:type="spellEnd"/>
      <w:r w:rsidRPr="00BA488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A4882" w:rsidRPr="00BA4882" w:rsidRDefault="00BA4882" w:rsidP="00BA48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8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адрес: 392000 г. Тамбов, ул. Советская д. 208, тел. 53-44-15 (141).</w:t>
      </w:r>
    </w:p>
    <w:p w:rsidR="00BA4882" w:rsidRPr="00BA4882" w:rsidRDefault="00BA4882" w:rsidP="00BA48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Банковские реквизиты: </w:t>
      </w:r>
    </w:p>
    <w:p w:rsidR="00BA4882" w:rsidRDefault="00BA4882" w:rsidP="00BA48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0AF4" w:rsidRDefault="008A0AF4" w:rsidP="00BA48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0AF4" w:rsidRDefault="008A0AF4" w:rsidP="00BA48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0AF4" w:rsidRDefault="008A0AF4" w:rsidP="00BA48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0AF4" w:rsidRDefault="008A0AF4" w:rsidP="00BA48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0AF4" w:rsidRDefault="008A0AF4" w:rsidP="00BA48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0AF4" w:rsidRPr="00BA4882" w:rsidRDefault="008A0AF4" w:rsidP="00BA48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4882" w:rsidRPr="00BA4882" w:rsidRDefault="00BA4882" w:rsidP="00BA48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4882" w:rsidRPr="00BA4882" w:rsidRDefault="00BA4882" w:rsidP="00BA48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48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Генеральный директор </w:t>
      </w:r>
      <w:r w:rsidRPr="00BA48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BA48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BA48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BA48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BA48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  </w:t>
      </w:r>
      <w:r w:rsidR="001314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А.В. Еньков</w:t>
      </w:r>
    </w:p>
    <w:p w:rsidR="00BA4882" w:rsidRPr="00BA4882" w:rsidRDefault="00BA4882" w:rsidP="00BA48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4882" w:rsidRPr="00BA4882" w:rsidRDefault="00BA4882" w:rsidP="00BA48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4882" w:rsidRPr="00BA4882" w:rsidRDefault="00BA4882" w:rsidP="00BA48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48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Покупатель:</w:t>
      </w:r>
    </w:p>
    <w:p w:rsidR="00BA4882" w:rsidRPr="00BA4882" w:rsidRDefault="00BA4882" w:rsidP="00BA48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48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</w:t>
      </w:r>
    </w:p>
    <w:p w:rsidR="00BA4882" w:rsidRPr="00BA4882" w:rsidRDefault="00BA4882" w:rsidP="00BA48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88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</w:p>
    <w:sectPr w:rsidR="00BA4882" w:rsidRPr="00BA4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E368A"/>
    <w:multiLevelType w:val="multilevel"/>
    <w:tmpl w:val="09F8B40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C5007A6"/>
    <w:multiLevelType w:val="hybridMultilevel"/>
    <w:tmpl w:val="24CC292E"/>
    <w:lvl w:ilvl="0" w:tplc="FDAEB0F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882"/>
    <w:rsid w:val="00023D25"/>
    <w:rsid w:val="000352BB"/>
    <w:rsid w:val="00131434"/>
    <w:rsid w:val="00231F65"/>
    <w:rsid w:val="002E70F7"/>
    <w:rsid w:val="003173D8"/>
    <w:rsid w:val="0035319B"/>
    <w:rsid w:val="003D0D26"/>
    <w:rsid w:val="005E60B5"/>
    <w:rsid w:val="006E6C15"/>
    <w:rsid w:val="007543D3"/>
    <w:rsid w:val="007E2619"/>
    <w:rsid w:val="008A0AF4"/>
    <w:rsid w:val="00933AFE"/>
    <w:rsid w:val="00B807AC"/>
    <w:rsid w:val="00BA4882"/>
    <w:rsid w:val="00E34C67"/>
    <w:rsid w:val="00E8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6DBA06-A841-4DA4-89CB-AB968842D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8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3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319B"/>
    <w:rPr>
      <w:rFonts w:ascii="Segoe UI" w:hAnsi="Segoe UI" w:cs="Segoe UI"/>
      <w:sz w:val="18"/>
      <w:szCs w:val="18"/>
    </w:rPr>
  </w:style>
  <w:style w:type="character" w:customStyle="1" w:styleId="FontStyle14">
    <w:name w:val="Font Style14"/>
    <w:rsid w:val="008A0AF4"/>
    <w:rPr>
      <w:rFonts w:ascii="Times New Roman" w:hAnsi="Times New Roman" w:cs="Times New Roman" w:hint="default"/>
      <w:sz w:val="24"/>
      <w:szCs w:val="24"/>
    </w:rPr>
  </w:style>
  <w:style w:type="paragraph" w:styleId="a6">
    <w:name w:val="No Spacing"/>
    <w:uiPriority w:val="1"/>
    <w:qFormat/>
    <w:rsid w:val="008A0A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6619</TotalTime>
  <Pages>10</Pages>
  <Words>3260</Words>
  <Characters>18588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</dc:creator>
  <cp:keywords/>
  <dc:description/>
  <cp:lastModifiedBy>Ильин</cp:lastModifiedBy>
  <cp:revision>8</cp:revision>
  <cp:lastPrinted>2015-09-23T12:09:00Z</cp:lastPrinted>
  <dcterms:created xsi:type="dcterms:W3CDTF">2015-09-16T05:59:00Z</dcterms:created>
  <dcterms:modified xsi:type="dcterms:W3CDTF">2015-09-23T12:17:00Z</dcterms:modified>
</cp:coreProperties>
</file>